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679" w:rsidRPr="00493802" w:rsidRDefault="00CE2679" w:rsidP="00493802">
      <w:pPr>
        <w:spacing w:line="360" w:lineRule="auto"/>
        <w:jc w:val="both"/>
        <w:rPr>
          <w:rFonts w:ascii="Tahoma" w:hAnsi="Tahoma" w:cs="Tahoma"/>
        </w:rPr>
      </w:pPr>
    </w:p>
    <w:p w:rsidR="00CE2679" w:rsidRPr="00493802" w:rsidRDefault="00CE2679" w:rsidP="00493802">
      <w:pPr>
        <w:spacing w:line="360" w:lineRule="auto"/>
        <w:jc w:val="center"/>
        <w:rPr>
          <w:rFonts w:ascii="Tahoma" w:hAnsi="Tahoma" w:cs="Tahoma"/>
          <w:b/>
        </w:rPr>
      </w:pPr>
      <w:r w:rsidRPr="00493802">
        <w:rPr>
          <w:rFonts w:ascii="Tahoma" w:hAnsi="Tahoma" w:cs="Tahoma"/>
          <w:b/>
        </w:rPr>
        <w:t xml:space="preserve">Εγκωμιαστικός λόγος εις τον </w:t>
      </w:r>
      <w:proofErr w:type="spellStart"/>
      <w:r w:rsidRPr="00493802">
        <w:rPr>
          <w:rFonts w:ascii="Tahoma" w:hAnsi="Tahoma" w:cs="Tahoma"/>
          <w:b/>
        </w:rPr>
        <w:t>άγιον</w:t>
      </w:r>
      <w:proofErr w:type="spellEnd"/>
      <w:r w:rsidRPr="00493802">
        <w:rPr>
          <w:rFonts w:ascii="Tahoma" w:hAnsi="Tahoma" w:cs="Tahoma"/>
          <w:b/>
        </w:rPr>
        <w:t xml:space="preserve"> και </w:t>
      </w:r>
      <w:proofErr w:type="spellStart"/>
      <w:r w:rsidRPr="00493802">
        <w:rPr>
          <w:rFonts w:ascii="Tahoma" w:hAnsi="Tahoma" w:cs="Tahoma"/>
          <w:b/>
        </w:rPr>
        <w:t>πανένδοξον</w:t>
      </w:r>
      <w:proofErr w:type="spellEnd"/>
      <w:r w:rsidRPr="00493802">
        <w:rPr>
          <w:rFonts w:ascii="Tahoma" w:hAnsi="Tahoma" w:cs="Tahoma"/>
          <w:b/>
        </w:rPr>
        <w:t xml:space="preserve"> μεγαλομάρτυρα του Χριστού, </w:t>
      </w:r>
      <w:proofErr w:type="spellStart"/>
      <w:r w:rsidRPr="00493802">
        <w:rPr>
          <w:rFonts w:ascii="Tahoma" w:hAnsi="Tahoma" w:cs="Tahoma"/>
          <w:b/>
        </w:rPr>
        <w:t>Δ</w:t>
      </w:r>
      <w:r w:rsidR="00000072" w:rsidRPr="00493802">
        <w:rPr>
          <w:rFonts w:ascii="Tahoma" w:hAnsi="Tahoma" w:cs="Tahoma"/>
          <w:b/>
        </w:rPr>
        <w:t>ημήτριον</w:t>
      </w:r>
      <w:proofErr w:type="spellEnd"/>
      <w:r w:rsidR="00000072" w:rsidRPr="00493802">
        <w:rPr>
          <w:rFonts w:ascii="Tahoma" w:hAnsi="Tahoma" w:cs="Tahoma"/>
          <w:b/>
        </w:rPr>
        <w:t xml:space="preserve"> - </w:t>
      </w:r>
      <w:r w:rsidR="00493802">
        <w:rPr>
          <w:rFonts w:ascii="Tahoma" w:hAnsi="Tahoma" w:cs="Tahoma"/>
          <w:b/>
        </w:rPr>
        <w:t>Συμεών μοναχού</w:t>
      </w:r>
      <w:r w:rsidR="00000072" w:rsidRPr="00493802">
        <w:rPr>
          <w:rFonts w:ascii="Tahoma" w:hAnsi="Tahoma" w:cs="Tahoma"/>
          <w:b/>
        </w:rPr>
        <w:t xml:space="preserve"> και φιλοσόφου</w:t>
      </w:r>
    </w:p>
    <w:p w:rsidR="00CE2679" w:rsidRPr="00493802" w:rsidRDefault="00CE2679" w:rsidP="00493802">
      <w:pPr>
        <w:spacing w:line="360" w:lineRule="auto"/>
        <w:jc w:val="center"/>
        <w:rPr>
          <w:rFonts w:ascii="Tahoma" w:hAnsi="Tahoma" w:cs="Tahoma"/>
          <w:b/>
        </w:rPr>
      </w:pPr>
    </w:p>
    <w:p w:rsidR="005203EF" w:rsidRPr="00493802" w:rsidRDefault="005203EF" w:rsidP="00493802">
      <w:pPr>
        <w:spacing w:after="0" w:line="360" w:lineRule="auto"/>
        <w:jc w:val="center"/>
        <w:rPr>
          <w:rFonts w:ascii="Tahoma" w:eastAsia="Times New Roman" w:hAnsi="Tahoma" w:cs="Tahoma"/>
          <w:b/>
          <w:color w:val="CCCCCC"/>
          <w:lang w:eastAsia="el-GR"/>
        </w:rPr>
      </w:pPr>
      <w:r w:rsidRPr="00493802">
        <w:rPr>
          <w:rFonts w:ascii="Tahoma" w:eastAsia="Times New Roman" w:hAnsi="Tahoma" w:cs="Tahoma"/>
          <w:b/>
          <w:noProof/>
          <w:color w:val="99BBDD"/>
          <w:lang w:eastAsia="el-GR"/>
        </w:rPr>
        <w:drawing>
          <wp:inline distT="0" distB="0" distL="0" distR="0">
            <wp:extent cx="2181225" cy="3048000"/>
            <wp:effectExtent l="19050" t="0" r="9525" b="0"/>
            <wp:docPr id="1" name="BLOGGER_PHOTO_ID_5396208555714607634" descr="http://3.bp.blogspot.com/_XQqgvQ4ZKB4/SuMvF1FK-hI/AAAAAAAAAYE/EMMWeppFa2s/s320/26.+%CE%94%CE%97%CE%9C%CE%97%CE%A4%CE%A1%CE%99%CE%9F%CE%A3+%CE%9C%CE%95%CE%93%CE%91%CE%9B%CE%9F%CE%9C%CE%91%CE%A1%CE%A4%CE%A5%CE%A3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96208555714607634" descr="http://3.bp.blogspot.com/_XQqgvQ4ZKB4/SuMvF1FK-hI/AAAAAAAAAYE/EMMWeppFa2s/s320/26.+%CE%94%CE%97%CE%9C%CE%97%CE%A4%CE%A1%CE%99%CE%9F%CE%A3+%CE%9C%CE%95%CE%93%CE%91%CE%9B%CE%9F%CE%9C%CE%91%CE%A1%CE%A4%CE%A5%CE%A3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03EF" w:rsidRPr="00493802" w:rsidRDefault="005203EF" w:rsidP="00493802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CE2679" w:rsidRPr="00493802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 xml:space="preserve">Φίλοι του μάρτυρα, σήμερα μας συγκέντρωσε ο σπουδαίος ανάμεσα στους αγωνιστές  του Χριστού Δημήτριος, ο αληθινός πολιούχος και </w:t>
      </w:r>
      <w:r w:rsidR="00493802" w:rsidRPr="00493802">
        <w:rPr>
          <w:rFonts w:ascii="Tahoma" w:hAnsi="Tahoma" w:cs="Tahoma"/>
        </w:rPr>
        <w:t>θερμό</w:t>
      </w:r>
      <w:r w:rsidRPr="00493802">
        <w:rPr>
          <w:rFonts w:ascii="Tahoma" w:hAnsi="Tahoma" w:cs="Tahoma"/>
        </w:rPr>
        <w:t>τατος προστάτης</w:t>
      </w:r>
      <w:r w:rsidR="00493802" w:rsidRPr="00493802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μας, προσφέροντάς  μας τους άθλους του σε πνευματικό συμπόσιο.</w:t>
      </w:r>
      <w:r w:rsidR="00493802" w:rsidRPr="00493802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Ότι ήταν λοιπόν ξεχωριστός ο άνθρωπος και υπερείχε απ</w:t>
      </w:r>
      <w:r w:rsidR="00493802" w:rsidRPr="00493802">
        <w:rPr>
          <w:rFonts w:ascii="Tahoma" w:hAnsi="Tahoma" w:cs="Tahoma"/>
        </w:rPr>
        <w:t>’</w:t>
      </w:r>
      <w:r w:rsidRPr="00493802">
        <w:rPr>
          <w:rFonts w:ascii="Tahoma" w:hAnsi="Tahoma" w:cs="Tahoma"/>
        </w:rPr>
        <w:t xml:space="preserve">  </w:t>
      </w:r>
      <w:r w:rsidR="00493802" w:rsidRPr="00493802">
        <w:rPr>
          <w:rFonts w:ascii="Tahoma" w:hAnsi="Tahoma" w:cs="Tahoma"/>
        </w:rPr>
        <w:t>ό</w:t>
      </w:r>
      <w:r w:rsidRPr="00493802">
        <w:rPr>
          <w:rFonts w:ascii="Tahoma" w:hAnsi="Tahoma" w:cs="Tahoma"/>
        </w:rPr>
        <w:t>λους τους άλλους σε δύο  πράγματα, στη γενιά και την ευημερία της φύσης, καθώς και στη σύνεση των</w:t>
      </w:r>
      <w:r w:rsidR="00493802" w:rsidRPr="00493802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θείων και  τη δόξα των ανθρώπινων</w:t>
      </w:r>
      <w:r w:rsidR="0071499A" w:rsidRPr="0071499A">
        <w:rPr>
          <w:rFonts w:ascii="Tahoma" w:hAnsi="Tahoma" w:cs="Tahoma"/>
        </w:rPr>
        <w:t>,</w:t>
      </w:r>
      <w:r w:rsidRPr="00493802">
        <w:rPr>
          <w:rFonts w:ascii="Tahoma" w:hAnsi="Tahoma" w:cs="Tahoma"/>
        </w:rPr>
        <w:t xml:space="preserve"> είναι φανερό από πολλά, που το δείχνουν καθαρά, όλα όσα σχετίζονται  μ </w:t>
      </w:r>
      <w:r w:rsidR="002C06F8" w:rsidRPr="00493802">
        <w:rPr>
          <w:rFonts w:ascii="Tahoma" w:hAnsi="Tahoma" w:cs="Tahoma"/>
        </w:rPr>
        <w:t xml:space="preserve"> αυτόν</w:t>
      </w:r>
      <w:r w:rsidRPr="00493802">
        <w:rPr>
          <w:rFonts w:ascii="Tahoma" w:hAnsi="Tahoma" w:cs="Tahoma"/>
        </w:rPr>
        <w:t>, ότι ήταν όμως και στους άθλους ασυναγώνιστος,</w:t>
      </w:r>
      <w:r w:rsidR="00493802" w:rsidRPr="00493802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 επιβεβαιώνουν αυτά που  βλέπουμε.</w:t>
      </w:r>
      <w:r w:rsidR="00493802" w:rsidRPr="00493802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Ποιά τιμή λοιπόν τόσο μεγάλη και υπέροχη, και χοροστάσια με τη συμμετοχή όλου  του λαού και άσματα γεμάτα χάρη, του έχουν αποδώσει ακόμη και οι ίδιοι οι</w:t>
      </w:r>
      <w:r w:rsidR="00493802" w:rsidRPr="00493802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βασιλιάδες  περισσότερο από κάθε άλλον;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αν αυτά που τελούμε εδώ για τα μαρτύρια και τους άθλους του, που έκανε για  χάρη του Χριστού, τον αποδεικνύουν τόσο σπουδαίο και λαμπρό, πόσο σπουδαίο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θα τον  αναδείξει η ευτυχία του στους ουρανούς;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Επειδή λοιπόν είναι νικητής σε κάθε λόγο, δεν είναι καθόλου άξιο απορίας αν θα  κατανικήσει και τους δικούς μας επαίνους. Από εδώ λοιπόν θα αποδειχτεί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πολύ περισσότερο  άξιος θαυμασμού, γιατί υστερούν όλοι λόγω </w:t>
      </w:r>
      <w:r w:rsidR="00CF6FC5">
        <w:rPr>
          <w:rFonts w:ascii="Tahoma" w:hAnsi="Tahoma" w:cs="Tahoma"/>
        </w:rPr>
        <w:t xml:space="preserve">της </w:t>
      </w:r>
      <w:r w:rsidRPr="00493802">
        <w:rPr>
          <w:rFonts w:ascii="Tahoma" w:hAnsi="Tahoma" w:cs="Tahoma"/>
        </w:rPr>
        <w:lastRenderedPageBreak/>
        <w:t>ανωτερότητας της δόξας του και θα  δοξαστεί περισσότερο, γιατί μειονεκτούν όλοι μετά από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αυτόν.</w:t>
      </w:r>
    </w:p>
    <w:p w:rsidR="00CF6FC5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Θα αδιαφορήσουμε λοιπόν για ένα τόσο σπουδαίο θέμα αν και έχουμε ανταποκριθεί  πιο αργά από τον κατάλληλο χρόνο και για να μη φανούμε κατώτεροι από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τους προηγούμενους  ομιλητές του μάρτυρα; Τόσο πολύ θα διστάσουμε, ώστε να νομίζουμε ότι με το να μην  τον εγκωμιάζουμε τιμούμε περισσότερό τους εαυτούς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μας και καθαγιάζουμε τη γλώσσα;  Σε καμιά περίπτωση. Και αυτό λοιπόν το ότι δεν επαρκούν οι λόγοι για την αξία εκείνου  και υποχωρούν μπροστά στο μεγαλείο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 αποτελεί μεγάλη φιλοδοξία για όσους τον επαινούν.  Τόσο μεγάλη δόξα είναι ο έπαινος του μάρτυρα.</w:t>
      </w:r>
    </w:p>
    <w:p w:rsidR="00CF6FC5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Μια και έχω τονίσει από το ίδιο το προοίμιο του λόγου ότι αυτός ήταν εξαιρετικός  σε όλα και πανένδοξος και στα δύο, από που να επιχειρήσω να πλέξω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 υφάδι των εγκωμίων;  Από όπου λοιπόν και να θελήσουμε, θα βρούμε εύκολα πολλά και σπουδαία και δεν θα  παραχωρήσουμε γενικά (ενν. το υφάδι των εγκωμίων)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σε κανέναν από αυτούς που έχουν  την εξουσία και τα πρωτεία, μέχρι που κανείς λόγος δεν θα με πείθει ότι δεν καμαρώνουν  οι μάρτυρες με τους επαινετικούς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λόγους, που αφιερώνονται σ  α</w:t>
      </w:r>
      <w:r w:rsidR="00CF6FC5">
        <w:rPr>
          <w:rFonts w:ascii="Tahoma" w:hAnsi="Tahoma" w:cs="Tahoma"/>
        </w:rPr>
        <w:t>υ</w:t>
      </w:r>
      <w:r w:rsidRPr="00493802">
        <w:rPr>
          <w:rFonts w:ascii="Tahoma" w:hAnsi="Tahoma" w:cs="Tahoma"/>
        </w:rPr>
        <w:t>τούς, σαν να είναι  δικοί τους.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Να μιλήσει λοιπόν κανείς για τη γενιά το</w:t>
      </w:r>
      <w:r w:rsidR="00CF6FC5">
        <w:rPr>
          <w:rFonts w:ascii="Tahoma" w:hAnsi="Tahoma" w:cs="Tahoma"/>
        </w:rPr>
        <w:t>υ, ποιά ήταν, και για την οικογένειά</w:t>
      </w:r>
      <w:r w:rsidRPr="00493802">
        <w:rPr>
          <w:rFonts w:ascii="Tahoma" w:hAnsi="Tahoma" w:cs="Tahoma"/>
        </w:rPr>
        <w:t xml:space="preserve">  του και για την πατρίδα του και για τη στρατιωτική του δύναμη και την επαγγελματική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 του σταδιοδρομία και την ευτυχία και τον κλήρο, τα οποία κέρδισε με αφθονία χάρη  στην ευσέβεια και στις δύο ζωές του, θα τραβούσε πολύ μακριά, είναι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κοπιαστικό,  και αποτελεί έργο της ιστορίας και όχι του εγκωμίου. Με την εξαίρεση όμως να πούμε  όσα θα έπρεπε, είχε ευγενική καταγωγή σαν ένας άλλος Ιώβ,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δεν ήταν βέβαια βασιλιάς,  όπως εκείνος, της Ανατολής η της Δύσης, για να μιλήσουμε πιο οικεία, αλλά ήταν ανθύπατος  των δικών μας βασιλιάδων και της συγκλήτου.</w:t>
      </w:r>
    </w:p>
    <w:p w:rsidR="00CF6FC5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 xml:space="preserve"> Πατρίδα του ήταν η Θεσσαλονίκη, ο ένδοξος τόπος μας χάρη σ </w:t>
      </w:r>
      <w:r w:rsidR="00CB1BC8" w:rsidRPr="00493802">
        <w:rPr>
          <w:rFonts w:ascii="Tahoma" w:hAnsi="Tahoma" w:cs="Tahoma"/>
        </w:rPr>
        <w:t xml:space="preserve"> αυτό</w:t>
      </w:r>
      <w:r w:rsidRPr="00493802">
        <w:rPr>
          <w:rFonts w:ascii="Tahoma" w:hAnsi="Tahoma" w:cs="Tahoma"/>
        </w:rPr>
        <w:t>ν τον ίδιο,  περισσότερο φημισμένη από τις υπόλοιπες πόλεις, και υπερέχει από όλες σε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όλα, για  όσα εγκωμιάζεται μια πόλη, πολύ περισσότερο όμως γιατί έχει πολιούχο το μάρτυρα.  Η στρατιωτική του καριέρα και τα άλλα, με τα οποία εξυμνείται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η επίγεια φήμη, υπήρξαν  σ </w:t>
      </w:r>
      <w:r w:rsidR="00CB1BC8" w:rsidRPr="00493802">
        <w:rPr>
          <w:rFonts w:ascii="Tahoma" w:hAnsi="Tahoma" w:cs="Tahoma"/>
        </w:rPr>
        <w:t xml:space="preserve"> αυτό</w:t>
      </w:r>
      <w:r w:rsidRPr="00493802">
        <w:rPr>
          <w:rFonts w:ascii="Tahoma" w:hAnsi="Tahoma" w:cs="Tahoma"/>
        </w:rPr>
        <w:t>ν λαμπρά και σπουδαία, του φαίνονταν ωστόσο ασήμαντα μπροστά στην πίστη του  Χριστού και την ευτυχία που προερχόταν από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εκεί και την αιώνια δόξα. Γιατί μόνο  το Χριστό αγαπούσε και σεβόταν πάνω απ  </w:t>
      </w:r>
      <w:r w:rsidR="00CF6FC5">
        <w:rPr>
          <w:rFonts w:ascii="Tahoma" w:hAnsi="Tahoma" w:cs="Tahoma"/>
        </w:rPr>
        <w:t>ό</w:t>
      </w:r>
      <w:r w:rsidRPr="00493802">
        <w:rPr>
          <w:rFonts w:ascii="Tahoma" w:hAnsi="Tahoma" w:cs="Tahoma"/>
        </w:rPr>
        <w:t>λους και τον κήρυττε σωστά και με σαφήνεια  στους συμπατριώτες του.</w:t>
      </w:r>
    </w:p>
    <w:p w:rsidR="00CE2679" w:rsidRPr="00493802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lastRenderedPageBreak/>
        <w:t>Όπως πάντα και τότε το νυχτερινό σκοτάδι το διέλυε ο ήλιος, έτσι και το σκοτάδι  της ασέβειας και της μανίας των ειδώλων, που ξερνούσε από τα μύχια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 ειδωλολάτρη  Μαξιμιανού, που κυβερνούσε ολόκληρη την οικουμένη, ο Δημήτριος το διέλυε με τις  αστραπές της διδασκαλίας του Χριστού και επειδή σκεφτόταν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συνάμα με σοφία και σύνεση,  αντάλλασσε τον πρόσκαιρο και άθεο βασιλιά με τον αληθινό και αιώνιο, και γινόταν </w:t>
      </w:r>
      <w:r w:rsidR="00CF6FC5">
        <w:rPr>
          <w:rFonts w:ascii="Tahoma" w:hAnsi="Tahoma" w:cs="Tahoma"/>
        </w:rPr>
        <w:t xml:space="preserve"> από ύπατος απόστολος και από </w:t>
      </w:r>
      <w:proofErr w:type="spellStart"/>
      <w:r w:rsidR="00CF6FC5">
        <w:rPr>
          <w:rFonts w:ascii="Tahoma" w:hAnsi="Tahoma" w:cs="Tahoma"/>
        </w:rPr>
        <w:t>ιλ</w:t>
      </w:r>
      <w:r w:rsidRPr="00493802">
        <w:rPr>
          <w:rFonts w:ascii="Tahoma" w:hAnsi="Tahoma" w:cs="Tahoma"/>
        </w:rPr>
        <w:t>λούστριος</w:t>
      </w:r>
      <w:proofErr w:type="spellEnd"/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γνώστης των θείων μυστηρίων. Γιατί γνώριζε  το ανώτερο και προοριζόταν μάλλον να τον ρίξουν στους ναούς του Θεού παρά στα ανάκτορα  των αμαρτωλών βασιλιάδων,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που αποπνέουν ασέβεια.</w:t>
      </w:r>
    </w:p>
    <w:p w:rsidR="00CE2679" w:rsidRPr="00493802" w:rsidRDefault="00CF6FC5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Αυτή η </w:t>
      </w:r>
      <w:proofErr w:type="spellStart"/>
      <w:r>
        <w:rPr>
          <w:rFonts w:ascii="Tahoma" w:hAnsi="Tahoma" w:cs="Tahoma"/>
        </w:rPr>
        <w:t>μεγαλόπολη</w:t>
      </w:r>
      <w:proofErr w:type="spellEnd"/>
      <w:r w:rsidR="00CE2679" w:rsidRPr="00493802">
        <w:rPr>
          <w:rFonts w:ascii="Tahoma" w:hAnsi="Tahoma" w:cs="Tahoma"/>
        </w:rPr>
        <w:t xml:space="preserve"> λοιπόν τον είχε όπως τώρα δα και τότε και υπέρλαμπρο άστρο  της αυγής που υπερείχε με την ακτινοβολία της ευσέβειας του θείου και</w:t>
      </w:r>
      <w:r>
        <w:rPr>
          <w:rFonts w:ascii="Tahoma" w:hAnsi="Tahoma" w:cs="Tahoma"/>
        </w:rPr>
        <w:t xml:space="preserve"> </w:t>
      </w:r>
      <w:r w:rsidR="00CE2679" w:rsidRPr="00493802">
        <w:rPr>
          <w:rFonts w:ascii="Tahoma" w:hAnsi="Tahoma" w:cs="Tahoma"/>
        </w:rPr>
        <w:t>νοητού ηλίου  και με το φεγγοβόλημα της ψυχής, καθόλου κατώτερο από την εξωτερική ομορφιά του  σώματος που ήταν στο άνθος της και ακτινοβολούσαν από πολύ</w:t>
      </w:r>
      <w:r>
        <w:rPr>
          <w:rFonts w:ascii="Tahoma" w:hAnsi="Tahoma" w:cs="Tahoma"/>
        </w:rPr>
        <w:t xml:space="preserve"> </w:t>
      </w:r>
      <w:r w:rsidR="00CE2679" w:rsidRPr="00493802">
        <w:rPr>
          <w:rFonts w:ascii="Tahoma" w:hAnsi="Tahoma" w:cs="Tahoma"/>
        </w:rPr>
        <w:t>μακριά.</w:t>
      </w:r>
    </w:p>
    <w:p w:rsidR="00CE2679" w:rsidRPr="00493802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 xml:space="preserve">Και ο Μαξιμιανός λοιπόν, </w:t>
      </w:r>
      <w:proofErr w:type="spellStart"/>
      <w:r w:rsidRPr="00493802">
        <w:rPr>
          <w:rFonts w:ascii="Tahoma" w:hAnsi="Tahoma" w:cs="Tahoma"/>
        </w:rPr>
        <w:t>Ερκούλιος</w:t>
      </w:r>
      <w:proofErr w:type="spellEnd"/>
      <w:r w:rsidRPr="00493802">
        <w:rPr>
          <w:rFonts w:ascii="Tahoma" w:hAnsi="Tahoma" w:cs="Tahoma"/>
        </w:rPr>
        <w:t xml:space="preserve"> στη γενιά και στη συμπεριφορά συνάμα, ορμά  στην περιοχή των Ιλλυριών σαν απειλητικό σύννεφο, που φέρνει την καταστροφή·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γιατί  ήταν ισχυρός στην ασέβεια συνάμα και στη σκληρότητα, κομπάζοντας και με άλλον τρόπο  για την τυραννία του, κυρίως όμως καυχιόταν με τις νίκες του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κατά των </w:t>
      </w:r>
      <w:proofErr w:type="spellStart"/>
      <w:r w:rsidRPr="00493802">
        <w:rPr>
          <w:rFonts w:ascii="Tahoma" w:hAnsi="Tahoma" w:cs="Tahoma"/>
        </w:rPr>
        <w:t>Σαυροματών</w:t>
      </w:r>
      <w:proofErr w:type="spellEnd"/>
      <w:r w:rsidRPr="00493802">
        <w:rPr>
          <w:rFonts w:ascii="Tahoma" w:hAnsi="Tahoma" w:cs="Tahoma"/>
        </w:rPr>
        <w:t xml:space="preserve">  και των Γότθων. Μπαίνει λοιπόν πρώτα σ  </w:t>
      </w:r>
      <w:proofErr w:type="spellStart"/>
      <w:r w:rsidRPr="00493802">
        <w:rPr>
          <w:rFonts w:ascii="Tahoma" w:hAnsi="Tahoma" w:cs="Tahoma"/>
        </w:rPr>
        <w:t>αὐτὴν</w:t>
      </w:r>
      <w:proofErr w:type="spellEnd"/>
      <w:r w:rsidRPr="00493802">
        <w:rPr>
          <w:rFonts w:ascii="Tahoma" w:hAnsi="Tahoma" w:cs="Tahoma"/>
        </w:rPr>
        <w:t xml:space="preserve"> εδώ την πόλη και παραμένει με αλαζονεία  και με κακία, δυναμώνοντας συνάμα και κατοχυρώνοντας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την ασέβεια.</w:t>
      </w:r>
    </w:p>
    <w:p w:rsidR="00CE2679" w:rsidRPr="00493802" w:rsidRDefault="00CE2679" w:rsidP="00CF6FC5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Και όταν ξεχύθηκε στη Δύση σαν μια ομίχλη και άγρια θύελλα και αιγυπτιακό  σκοτάδι, ποιός θα μπορούσε να περιγράφει λοιπόν ικανοποιητικά τις συμφορές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τον  πόλεμο κατά των χριστιανών; Ο λόγος είναι σύντομος και ο χρόνος δεν επαρκεί.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Εκείνοι λοιπόν που μιλούσαν με τόλμη για την ευσέβεια και κατέφευγαν στους αγώνες,  πέθαιναν με διάφορα φοβερά βασανιστήρια, όσοι όμως λόγω της ασθενικής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φύσης φοβόντουσαν  λίγο ακόμη τη δοκιμασία, κρύβονταν στις σπηλιές και τα βουνά και τα ανοίγματα της  γης.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Τότε λοιπόν ο λαμπρός λυχνίτης της ευσέβειας Δημήτριος, που δεν κρυβόταν έξω  και μακριά από την πατρίδα του, αλλά στο κέντρο της, για να μη νομίσει κανείς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ότι  αποφεύγει το μαρτύριο η έχει δισταγμούς για τον αγώνα η απαρνιέται τους κόπους (με  ποιόν τρόπο άλλωστε θα έκανε αυτό το πράγμα, αυτός που έκανε πολλούς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μάρτυρες με  τις σοφές του παραινέσεις), αλλά για να οδηγήσει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περισσότερους στο Χριστό με τη  δι</w:t>
      </w:r>
      <w:r w:rsidR="0020288B">
        <w:rPr>
          <w:rFonts w:ascii="Tahoma" w:hAnsi="Tahoma" w:cs="Tahoma"/>
        </w:rPr>
        <w:t>δασκαλία, διοχέτευε πλούσια σ’ αυτούς</w:t>
      </w:r>
      <w:r w:rsidRPr="00493802">
        <w:rPr>
          <w:rFonts w:ascii="Tahoma" w:hAnsi="Tahoma" w:cs="Tahoma"/>
        </w:rPr>
        <w:t xml:space="preserve"> που τον </w:t>
      </w:r>
      <w:r w:rsidRPr="00493802">
        <w:rPr>
          <w:rFonts w:ascii="Tahoma" w:hAnsi="Tahoma" w:cs="Tahoma"/>
        </w:rPr>
        <w:lastRenderedPageBreak/>
        <w:t>πλησίαζαν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 θείο φωτισμό. Δεν είναι  δυνατόν όμως να κρυφτεί ολόκληρο το λυχνάρι κάτω από το μόδι.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Γιατί σε κάθε μέρος εκείνοι που είχαν αφοσιωθεί στη μανία των ειδώλων και υπηρετούσαν  τους κυβερνήτες της ασέβειας, ωμά και χωρίς έλεος γύριζαν παντού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έψαχναν τα  πλήθη των χριστιανών, γεμίζοντας χαρά με το αίμα των μαρτύρων και σαν να χόρταιναν  ακόμη και με αυτό μιμούμενοι την αιμοβόρα διάθεση των</w:t>
      </w:r>
      <w:r w:rsidR="00CF6FC5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δαιμόνων, που λάτρευαν οι  ίδιοι.</w:t>
      </w:r>
    </w:p>
    <w:p w:rsidR="00CE2679" w:rsidRPr="00493802" w:rsidRDefault="00CE2679" w:rsidP="0056374B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 xml:space="preserve">Και γιατί πρέπει να υπερβούμε το λόγο; Σ </w:t>
      </w:r>
      <w:r w:rsidR="00CB1BC8" w:rsidRPr="00493802">
        <w:rPr>
          <w:rFonts w:ascii="Tahoma" w:hAnsi="Tahoma" w:cs="Tahoma"/>
        </w:rPr>
        <w:t xml:space="preserve"> αυτό</w:t>
      </w:r>
      <w:r w:rsidRPr="00493802">
        <w:rPr>
          <w:rFonts w:ascii="Tahoma" w:hAnsi="Tahoma" w:cs="Tahoma"/>
        </w:rPr>
        <w:t>ν τον πανένδοξο Δημήτριο φτάνουν  πια με ορμή σαν άγρια θηρία στις υπόγειες στοές, όπου κρυβόταν, και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με μεγάλη χαρά,  γιατί τάχα πέτυχαν το πιο σπουδαίο θήραμα και απέδωσαν μεγαλύτερη ευγνωμοσύνη στο  Μαξιμιανό, έσυραν οδηγώντας ως υπεύθυνο τον ανεύθυνο.</w:t>
      </w:r>
    </w:p>
    <w:p w:rsidR="00CE2679" w:rsidRPr="00493802" w:rsidRDefault="00CE2679" w:rsidP="0056374B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Αλλά αυτοί συνέλαβαν τον άγιο και πήγαιναν βιαστικά με μεγάλη χαρά στο βέβηλο  και εκείνος ο ασεβής Μαξιμιανός που διασκέδαζε με την ευμένεια των υπηκόων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 και  έκανε διασκέδαση ολόκληρη τη ζωή του, πήγαινε βιαστικά στο στάδιο της πόλης, για  να παρακολουθήσει τα πένταθλα, τα οποία γνωρίζουν πιο πολύ από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τους άλλους οι άνθρωποι  του θεάτρου, και τα οποία μακάρι να μην είχαν ονομασία, ούτε να ήταν γνωστά, στην  πραγματικότητα όμως, γιατί χαιρόταν με </w:t>
      </w:r>
      <w:r w:rsidR="0056374B">
        <w:rPr>
          <w:rFonts w:ascii="Tahoma" w:hAnsi="Tahoma" w:cs="Tahoma"/>
        </w:rPr>
        <w:t xml:space="preserve">τις </w:t>
      </w:r>
      <w:r w:rsidRPr="00493802">
        <w:rPr>
          <w:rFonts w:ascii="Tahoma" w:hAnsi="Tahoma" w:cs="Tahoma"/>
        </w:rPr>
        <w:t>αιματοχυσίες και ικανοποιούνταν με το  φόνο των ανθρώπων.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Υποστήριζε λοιπόν πολύ κάποιον </w:t>
      </w:r>
      <w:proofErr w:type="spellStart"/>
      <w:r w:rsidRPr="00493802">
        <w:rPr>
          <w:rFonts w:ascii="Tahoma" w:hAnsi="Tahoma" w:cs="Tahoma"/>
        </w:rPr>
        <w:t>Λυαίο</w:t>
      </w:r>
      <w:proofErr w:type="spellEnd"/>
      <w:r w:rsidRPr="00493802">
        <w:rPr>
          <w:rFonts w:ascii="Tahoma" w:hAnsi="Tahoma" w:cs="Tahoma"/>
        </w:rPr>
        <w:t xml:space="preserve">, που καταγόταν από το έθνος των Βανδάλων,  ο οποίος υπερίσχυε απ  </w:t>
      </w:r>
      <w:r w:rsidR="0056374B">
        <w:rPr>
          <w:rFonts w:ascii="Tahoma" w:hAnsi="Tahoma" w:cs="Tahoma"/>
        </w:rPr>
        <w:t>ό</w:t>
      </w:r>
      <w:r w:rsidRPr="00493802">
        <w:rPr>
          <w:rFonts w:ascii="Tahoma" w:hAnsi="Tahoma" w:cs="Tahoma"/>
        </w:rPr>
        <w:t>λους τους άλλους και στο μέγεθος και τη δύναμη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 σώματος  και διέτρεχε με μεγάλη πείρα μέσα από τις σανίδες των μαγγάνων, και ο οποίος όταν  συμπλεκόταν με πολλούς σε αγώνες, πολλούς μέσα από τέτοια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μονομαχία τους έστειλε  στο θάνατο.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Καθώς λοιπόν αυτός πήγαινε με σκοπό να παρακολουθήσει τέτοια θεάματα και είχε  προετοιμαστεί εντελώς για το θέατρο, τον συνάντησε ο σπουδαίος Δημήτριος,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καθώς  τον οδηγούσαν σ </w:t>
      </w:r>
      <w:r w:rsidR="002C06F8" w:rsidRPr="00493802">
        <w:rPr>
          <w:rFonts w:ascii="Tahoma" w:hAnsi="Tahoma" w:cs="Tahoma"/>
        </w:rPr>
        <w:t xml:space="preserve"> αυτόν</w:t>
      </w:r>
      <w:r w:rsidRPr="00493802">
        <w:rPr>
          <w:rFonts w:ascii="Tahoma" w:hAnsi="Tahoma" w:cs="Tahoma"/>
        </w:rPr>
        <w:t>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Τώρα όμως ο λόγος γίνεται γεμάτος αγωνία, γιατί έφτασε στο σπουδαιότερο μέρος  των αγώνων του στεφανωμένου μάρτυρα. Με ποιόν τρόπο λοιπόν θα περ</w:t>
      </w:r>
      <w:r w:rsidR="0056374B">
        <w:rPr>
          <w:rFonts w:ascii="Tahoma" w:hAnsi="Tahoma" w:cs="Tahoma"/>
        </w:rPr>
        <w:t>ι</w:t>
      </w:r>
      <w:r w:rsidRPr="00493802">
        <w:rPr>
          <w:rFonts w:ascii="Tahoma" w:hAnsi="Tahoma" w:cs="Tahoma"/>
        </w:rPr>
        <w:t>γράψω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αντάξια είτε  το θράσος του τυράννου είτε τη σταθερότητα του αγίου; Αυτός πήγαινε πάνω στην άμαξα  με μεγάλη έπαρση και φούσκωνε σύμφωνα με τη συμπεριφορά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 Φαραώ, σαν άλλος Αιγύπτιος,  βλασφημώντας τον οίκο του Θεού και εξαπολύοντας υβριστικά λόγια κατά του Δημιουργού  και όσοι προπορεύονταν και τον ακολουθούσαν</w:t>
      </w:r>
      <w:r w:rsidR="0056374B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δυνάμωναν το βόρβορο της θρασύτητας  και </w:t>
      </w:r>
      <w:r w:rsidR="00202886">
        <w:rPr>
          <w:rFonts w:ascii="Tahoma" w:hAnsi="Tahoma" w:cs="Tahoma"/>
        </w:rPr>
        <w:t>φούντωναν τη φλόγα της αλαζο</w:t>
      </w:r>
      <w:r w:rsidRPr="00493802">
        <w:rPr>
          <w:rFonts w:ascii="Tahoma" w:hAnsi="Tahoma" w:cs="Tahoma"/>
        </w:rPr>
        <w:t>ν</w:t>
      </w:r>
      <w:r w:rsidR="00202886">
        <w:rPr>
          <w:rFonts w:ascii="Tahoma" w:hAnsi="Tahoma" w:cs="Tahoma"/>
        </w:rPr>
        <w:t>ε</w:t>
      </w:r>
      <w:r w:rsidRPr="00493802">
        <w:rPr>
          <w:rFonts w:ascii="Tahoma" w:hAnsi="Tahoma" w:cs="Tahoma"/>
        </w:rPr>
        <w:t>ίας.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Και αυτός οδηγούνταν με χαμηλωμένα μάτια, όπως ο </w:t>
      </w:r>
      <w:r w:rsidR="00202886">
        <w:rPr>
          <w:rFonts w:ascii="Tahoma" w:hAnsi="Tahoma" w:cs="Tahoma"/>
        </w:rPr>
        <w:t xml:space="preserve">Χριστός </w:t>
      </w:r>
      <w:r w:rsidRPr="00493802">
        <w:rPr>
          <w:rFonts w:ascii="Tahoma" w:hAnsi="Tahoma" w:cs="Tahoma"/>
        </w:rPr>
        <w:t xml:space="preserve">μας στο παρελθόν στον  Ηρώδη και τον Πιλάτο αποστρέφοντας το πρόσωπο να </w:t>
      </w:r>
      <w:r w:rsidRPr="00493802">
        <w:rPr>
          <w:rFonts w:ascii="Tahoma" w:hAnsi="Tahoma" w:cs="Tahoma"/>
        </w:rPr>
        <w:lastRenderedPageBreak/>
        <w:t>κοιτάξει με εκείνο το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βλέμμα του  μαρτυρίου τα πρόσωπα των ασεβών. Και αυτός ο ίδιος και με τους σωματοφύλακές του  απηύθυνε αυτές τις άθεες και ασεβείς ερωτήσεις, δηλαδή αν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είναι χριστιανός και αν  το επιβεβαιώνει ότι είναι και δεν έχει αλλάξει το χαρακτήρα του.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αυτός δείχνοντας το πρόσωπο και την ψυχή, γεμάτα χάρη και λαμπρότητα με καθαρή  και γεμάτη σύνεση φωνή, συντάραξε τα αυτιά του ασεβούς. Και είπε «δεν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ήθελες εσύ  βέβαια, σοφέ στα μάταια και ισχυρέ στην ασέβεια να είμαι και να ονομάζομαι χριστιανός  και να λατρεύω τον κτίστη απ  </w:t>
      </w:r>
      <w:proofErr w:type="spellStart"/>
      <w:r w:rsidR="00202886">
        <w:rPr>
          <w:rFonts w:ascii="Tahoma" w:hAnsi="Tahoma" w:cs="Tahoma"/>
        </w:rPr>
        <w:t>ό</w:t>
      </w:r>
      <w:r w:rsidRPr="00493802">
        <w:rPr>
          <w:rFonts w:ascii="Tahoma" w:hAnsi="Tahoma" w:cs="Tahoma"/>
        </w:rPr>
        <w:t>,τι</w:t>
      </w:r>
      <w:proofErr w:type="spellEnd"/>
      <w:r w:rsidRPr="00493802">
        <w:rPr>
          <w:rFonts w:ascii="Tahoma" w:hAnsi="Tahoma" w:cs="Tahoma"/>
        </w:rPr>
        <w:t xml:space="preserve"> βέβαια τη κτίση,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αλλά μάλλον να κάνω μαζί με  σένα ανόητες ενέργειες και να προσκυνώ την άψυχη και αναίσθητη ύλη και να βάλω εμένα  πάνω απ  </w:t>
      </w:r>
      <w:r w:rsidR="00202886">
        <w:rPr>
          <w:rFonts w:ascii="Tahoma" w:hAnsi="Tahoma" w:cs="Tahoma"/>
        </w:rPr>
        <w:t>ό</w:t>
      </w:r>
      <w:r w:rsidRPr="00493802">
        <w:rPr>
          <w:rFonts w:ascii="Tahoma" w:hAnsi="Tahoma" w:cs="Tahoma"/>
        </w:rPr>
        <w:t>σα έχουν γίνει για χάρη μου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όχι βέβαια το Θεό που δημιούργησε τα πάντα  από το μηδέν και τα έστησε με θαυμαστό τρόπο.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Αλλά εγώ βέβαια δεν τυφλώνω τα μάτια της ψυχής μου, και όπως εσύ που είσαι μύωπας  στο θείο φως η προσπαθείς να κλείσεις τα μάτια στην αλήθεια, με αποτέλεσμα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να εξευμενίζεις  αποστάτες και ψυχοφθόρους θεούς με ξόανα και αγάλματα και σπονδές και κνίσες και  να πηγαίνεις να βγάζεις δόγμα για τη κτίση μπροστά στο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δημιουργό. Μακάρι και συ  ο ίδιος να επανερχόσουν από τέτοια πλάνη και να μην προσπαθούσες να κάνεις και πολλούς  άλλους συμμέτοχους στην καταστροφή σου.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Αφού λοιπόν αποκάμεις από τα πάντα, πολέμησε  μόνο εκείνο που μπορείς να πολεμήσεις, το σώμα και πλήγωσέ το και χτύπησέ το με  οποιοδήποτε χτύπημα θανάτου.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Πάλι λοιπόν αυτό θα το λάβω άφθαρτο στην Ανάσταση και  θα δοξαστώ αιωνίως μαζί με το Χριστό, για τον οποίο υποφέρω προσωρινά. Γιατί ούτε  συ, ούτε </w:t>
      </w:r>
      <w:r w:rsidR="00202886">
        <w:rPr>
          <w:rFonts w:ascii="Tahoma" w:hAnsi="Tahoma" w:cs="Tahoma"/>
        </w:rPr>
        <w:t xml:space="preserve">άλλος </w:t>
      </w:r>
      <w:r w:rsidRPr="00493802">
        <w:rPr>
          <w:rFonts w:ascii="Tahoma" w:hAnsi="Tahoma" w:cs="Tahoma"/>
        </w:rPr>
        <w:t>άνθρωπος έχει αποκτήσει την εξουσία να τιμωρεί τη νοερή ψυχή, παρά  μόνο ο Θεός».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Μπροστά λοιπόν σε τέτοια και τόσο μεγάλη τόλμη του περίφημου και εκλεκτού  μας ο ασεβής αφού απόκαμε με έκπληξη και σαστιμάρα και ακόμη επειδή πήγαινε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βιαστικά  στο στάδιο και για τα άλλα θεάματα και κυρίως για τη μονομαχία του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>, διέταξε  τελικά να φρουρούν τον άγιο κάπου εδώ, στις στοές κάποιου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δημόσιου λουτρού κοντά  στο στάδιο. Και με αυτόν τον τρόπο ο μάρτυρας συνέτριψε τα ψυχοφθόρα βέλη των λόγων  του ασεβούς, γιατί δεν ταίριαζε να χαρακτηρίσουμε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διαφορετικά τα βλάσφημα λόγια  του, και πέτυχε τον πρώτο άθλο του σύμφωνα με το Χριστό και νίκησε δυναμικά αυτόν  που κυριαρχούσε σε πολλούς με την τυραννία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Και τον αθλητή λοιπόν ακολούθησε η φυλακή και αντί του Μαξιμιανού προσπαθούσε  να τον κεντρώσει ένας σκορπιός· γιατί ο εχθρός των αγίων είναι προορισμένος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από</w:t>
      </w:r>
      <w:r w:rsidR="0020288B">
        <w:rPr>
          <w:rFonts w:ascii="Tahoma" w:hAnsi="Tahoma" w:cs="Tahoma"/>
        </w:rPr>
        <w:t xml:space="preserve">  τη φύση του να επιτίθεται σ’ αυτούς </w:t>
      </w:r>
      <w:r w:rsidRPr="00493802">
        <w:rPr>
          <w:rFonts w:ascii="Tahoma" w:hAnsi="Tahoma" w:cs="Tahoma"/>
        </w:rPr>
        <w:t xml:space="preserve"> με όλα τα μέσα και να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lastRenderedPageBreak/>
        <w:t>καταντροπιάζεται, γιατί  νικιέται παντού· με το χέρι λοιπόν του μάρτυρα, που σχημάτισε το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σημείο του σταυρού,  ο σκορπιός φάνηκε καθαρά αμέσως νεκρός και αδρανής.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Ο Μαξιμιανός όμως κάθισε στην πρώτη θέση στο στάδιο μαζί με τους συνέδρους  του και ξεκίνησε να καλεί με τους κήρυκες όποιους ήθελαν να μονομαχήσουν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με το </w:t>
      </w:r>
      <w:proofErr w:type="spellStart"/>
      <w:r w:rsidRPr="00493802">
        <w:rPr>
          <w:rFonts w:ascii="Tahoma" w:hAnsi="Tahoma" w:cs="Tahoma"/>
        </w:rPr>
        <w:t>Λυαίο</w:t>
      </w:r>
      <w:proofErr w:type="spellEnd"/>
      <w:r w:rsidRPr="00493802">
        <w:rPr>
          <w:rFonts w:ascii="Tahoma" w:hAnsi="Tahoma" w:cs="Tahoma"/>
        </w:rPr>
        <w:t xml:space="preserve">·  και ενώ όλοι οι άλλοι είχαν φοβηθεί τη δύναμη και το ψηλό ανάστημα του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>, ένας  Νέστωρ αρκετά νέος, χριστιανός και στο ήθος και στη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γενναιότητα και πολύ πιο δυνατός  στο θάρρος και τη φρόνηση από το Νέστορα της Πύλου, τρέχει στο μάρτυρα, που βρισκόταν  στη φυλακή, και του ανακοινώνει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την απόφασή του και του ζητά επίμονα να τον βοηθήσει  με την προσευχή στη μονομαχία με τον εχθρό και να καταβάλει το θράσος του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>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Πιο γρήγορα λοιπόν ο μάρτυρας με την παράκληση στο Χριστό για βοήθεια και  με το εφόδιο του σταυρού προφήτεψε στο Νέστορα και τη νίκη του κατά του</w:t>
      </w:r>
      <w:r w:rsidR="00202886">
        <w:rPr>
          <w:rFonts w:ascii="Tahoma" w:hAnsi="Tahoma" w:cs="Tahoma"/>
        </w:rPr>
        <w:t xml:space="preserve">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 xml:space="preserve"> και  το μαρτύριό του για χάρη του Χριστού και τον έστειλε θωρακισμένο στο στάδιο.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Εμφανίζεται λοιπόν ο Νέστωρ με θάρρος στο βασιλιά, κάνει φανερό το σκοπό  της παρουσίας του, τον ευσπλαχνίζονται όλοι και μόνο για την τόλμη του, τον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θαυμάζουν  ο Μαξιμιανός και οι σύνεδροί του, τον πιέζουν να λάβει χρήματα, ώστε να απαλλαγεί  με αυτά από το </w:t>
      </w:r>
      <w:proofErr w:type="spellStart"/>
      <w:r w:rsidRPr="00493802">
        <w:rPr>
          <w:rFonts w:ascii="Tahoma" w:hAnsi="Tahoma" w:cs="Tahoma"/>
        </w:rPr>
        <w:t>Λυαίο</w:t>
      </w:r>
      <w:proofErr w:type="spellEnd"/>
      <w:r w:rsidRPr="00493802">
        <w:rPr>
          <w:rFonts w:ascii="Tahoma" w:hAnsi="Tahoma" w:cs="Tahoma"/>
        </w:rPr>
        <w:t xml:space="preserve"> και να μην ζει με δυσκολία. Ο Νέστωρ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τους περιγελά όλους και  τους περιφρονεί· δηλώνει φανερά ότι έσπευσε να νικήσει μόνο τη θρασύτητα του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 xml:space="preserve">·  συμπλέκεται με το </w:t>
      </w:r>
      <w:proofErr w:type="spellStart"/>
      <w:r w:rsidRPr="00493802">
        <w:rPr>
          <w:rFonts w:ascii="Tahoma" w:hAnsi="Tahoma" w:cs="Tahoma"/>
        </w:rPr>
        <w:t>Λυαίο</w:t>
      </w:r>
      <w:proofErr w:type="spellEnd"/>
      <w:r w:rsidRPr="00493802">
        <w:rPr>
          <w:rFonts w:ascii="Tahoma" w:hAnsi="Tahoma" w:cs="Tahoma"/>
        </w:rPr>
        <w:t>, του δίνει καίριο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χτύπημα, σκοτώνει τον εχθρό και τελικά  αφού δήλωσε ότι είναι χριστιανός ακολούθησε το δρόμο για το θάνατο, νίκησε διπλή  νίκη και κέρδισε διπλά έπαθλα.</w:t>
      </w:r>
    </w:p>
    <w:p w:rsidR="00CE2679" w:rsidRPr="00493802" w:rsidRDefault="00CE2679" w:rsidP="00202886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Από εκεί και πέρα όμως η καρδιά του Μαξιμιανού είχε γεμίσει με σκοτοδίνη  και δεν μπορούσε καθόλου να βρει με τι τρόπο θα παρηγορηθεί για τη συμφορά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από το  θάνατο του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 xml:space="preserve">· αποδείχτηκε λοιπόν πιο σκληρός απέναντι στους χριστιανούς απ   </w:t>
      </w:r>
      <w:proofErr w:type="spellStart"/>
      <w:r w:rsidR="00202886">
        <w:rPr>
          <w:rFonts w:ascii="Tahoma" w:hAnsi="Tahoma" w:cs="Tahoma"/>
        </w:rPr>
        <w:t>ό</w:t>
      </w:r>
      <w:r w:rsidRPr="00493802">
        <w:rPr>
          <w:rFonts w:ascii="Tahoma" w:hAnsi="Tahoma" w:cs="Tahoma"/>
        </w:rPr>
        <w:t>,τι</w:t>
      </w:r>
      <w:proofErr w:type="spellEnd"/>
      <w:r w:rsidRPr="00493802">
        <w:rPr>
          <w:rFonts w:ascii="Tahoma" w:hAnsi="Tahoma" w:cs="Tahoma"/>
        </w:rPr>
        <w:t xml:space="preserve"> προηγουμένως και βγάζει το πιο σκληρό διάταγμα να τους εξαφανίσει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από τη γη.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Και τότε λοιπόν, όταν του θύμισαν για τον καλλίνικο μάρτυρα Δημήτριο, αυτοί  που τον κατέτρωγαν με τα αφανέρωτα σαγόνια του φθόνου, ότι αποδείχτηκε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κακός οιωνός  γι </w:t>
      </w:r>
      <w:r w:rsidR="002C06F8" w:rsidRPr="00493802">
        <w:rPr>
          <w:rFonts w:ascii="Tahoma" w:hAnsi="Tahoma" w:cs="Tahoma"/>
        </w:rPr>
        <w:t xml:space="preserve"> αυτόν</w:t>
      </w:r>
      <w:r w:rsidRPr="00493802">
        <w:rPr>
          <w:rFonts w:ascii="Tahoma" w:hAnsi="Tahoma" w:cs="Tahoma"/>
        </w:rPr>
        <w:t>, δίνει διαταγή στο</w:t>
      </w:r>
      <w:r w:rsidR="00202886">
        <w:rPr>
          <w:rFonts w:ascii="Tahoma" w:hAnsi="Tahoma" w:cs="Tahoma"/>
        </w:rPr>
        <w:t>υς σωματοφύλακές του να πάνε σε εκείνο</w:t>
      </w:r>
      <w:r w:rsidRPr="00493802">
        <w:rPr>
          <w:rFonts w:ascii="Tahoma" w:hAnsi="Tahoma" w:cs="Tahoma"/>
        </w:rPr>
        <w:t xml:space="preserve"> το μέρος, όπου  φρουρούσαν τον άγιο, και να τον κατασφάξουν με τις λόγχες</w:t>
      </w:r>
      <w:r w:rsidR="00202886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και τις ρομφαίες όλων  και να τον θανατώσουν. Μπορούσε λοιπόν να αντιληφθεί κανείς ένα θόρυβο και μια άτακτη  προσέλευση σ </w:t>
      </w:r>
      <w:r w:rsidR="00CB1BC8" w:rsidRPr="00493802">
        <w:rPr>
          <w:rFonts w:ascii="Tahoma" w:hAnsi="Tahoma" w:cs="Tahoma"/>
        </w:rPr>
        <w:t xml:space="preserve"> αυτό</w:t>
      </w:r>
      <w:r w:rsidRPr="00493802">
        <w:rPr>
          <w:rFonts w:ascii="Tahoma" w:hAnsi="Tahoma" w:cs="Tahoma"/>
        </w:rPr>
        <w:t xml:space="preserve"> το μέρος όλων αυτών που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lastRenderedPageBreak/>
        <w:t>ανταγωνίζονταν, ποιός θα βυθίσει πρώτος  το ξίφος στο μάρτυρα και θα προσφέρει την πιο μεγάλη χάρη στο Μαξιμιανό. Τα διάφορα  ξίφη λοιπόν κατευθύνονταν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με μια φορά στο ίδιο μέρος του σώματος και προξενούσαν  στον αθλητή δυνατούς και βίαιους πόνους.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Όμως απέφυγε εκείνα τα ασεβή χέρια του Βριάρεως και την ψυχοφθόρα Χάρυβδη  η την αναρρόφηση της μανίας των ειδώλων και μπαίνει στο ουράνιο λιμάνι με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ευχαριστήριους  ύμνους και παρουσιάζεται στο Χριστό, για τον οποίο σφαγιάστηκε με προθυμία λάμποντας  από τους ιδρώτες και έχοντας λάβει τη θεϊκή και απρόσιτη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κληρονομιά μαζί με τους  αποστόλους και τους προφήτες και τους μάρτυρες και όλους τους αγίους από πάντα.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τώρα βρίσκεται στους ουρανούς μαζί με όλους τους αγίους, από τους οποίους  πήρε τα πιο καλά από τον καθένα και δημιούργησε ακριβώς το πιο ωραίο είδος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της αρετής.  Γιατί άλλου μιμήθηκε τη σοφία, άλλου τη γενναιότητα, άλλου την επιείκεια, άλλου  την πιο μεγάλη καρτερικότητα στο μαρτύριο, τα πάντα όσο κανένας,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και έτσι όλα συγκεντρώθηκαν  σ </w:t>
      </w:r>
      <w:r w:rsidR="00CB1BC8" w:rsidRPr="00493802">
        <w:rPr>
          <w:rFonts w:ascii="Tahoma" w:hAnsi="Tahoma" w:cs="Tahoma"/>
        </w:rPr>
        <w:t xml:space="preserve"> αυτό</w:t>
      </w:r>
      <w:r w:rsidRPr="00493802">
        <w:rPr>
          <w:rFonts w:ascii="Tahoma" w:hAnsi="Tahoma" w:cs="Tahoma"/>
        </w:rPr>
        <w:t>ν στον υπέρτατο βαθμό, όσο σε κανέναν άλλον από τους υπόλοιπους. Με το να  επιτύχει λοιπόν όλα αυτά σε υπερβολικό βαθμό,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κυριάρχησε σε όλους ασύγκριτα.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Αν πρέπει ωστόσο να επιβεβαιώσουμε το λόγο μας, λίγες ρανίδες αίματος πλημμυρίζουν  συνεχές μύρο και το θαύμα έχει ξεπεράσει κάθε ανθρώπινη λογική.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Ίσως λοιπόν ο Νείλος  της Αιγύπτου και ο ωκεανός με τα βαθιά ρεύματα, αν αντλούνταν από τόσους πολλούς  και κάθε μέρα, θα περιορίζονταν σε πολύ μικρά όρια.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Σχετικά λοιπόν με τα θαύματα που έγιναν μέχρι τις μέρες μας, αν προσπαθήσει  κανείς να τα περιγράψει αναλυτικά, μου φαίνεται το ίδιο σαν να νομίζει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κάποιος πως  απαριθμεί τα αστέρια του ουρανού η την άμμο της θάλασσας η της βροχής τις στάλες  με τα θαύματα του αγίου.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Γιατί ποιός θα μπορέσει μέχρι και σήμερα, από τότε που αγωνίστηκε με πάθος για  το Χριστό, να περιγράψει το πλήθος των θαυμάτων του, που έγιναν παντού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στην  πόλη του και στα περισσότερα και διάφορα μέρη του κόσμου σε ολόκληρη την οικουμένη,  εκείνα που αποτρέπουν τους εχθρούς, όταν βρίσκεται μπροστά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από τους πιστούς στη  μάχη και στον κίνδυνο, εκείνα που διαλύουν τη μεγάλη πείνα και τις μεταδοτικές και  διάφορες άλλες αρρώστιες σε διαφορετικές εποχές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με διαφορετικούς τρόπους, όταν  συμφωνεί με συμπάθεια στα αιτήματα, αυτών που ζητούν, και όσα θαύματα έγιναν στη  θάλασσα</w:t>
      </w:r>
      <w:r w:rsidR="00120719">
        <w:rPr>
          <w:rFonts w:ascii="Tahoma" w:hAnsi="Tahoma" w:cs="Tahoma"/>
        </w:rPr>
        <w:t xml:space="preserve"> και όσα έγιναν σε όλους και </w:t>
      </w:r>
      <w:r w:rsidRPr="00493802">
        <w:rPr>
          <w:rFonts w:ascii="Tahoma" w:hAnsi="Tahoma" w:cs="Tahoma"/>
        </w:rPr>
        <w:t xml:space="preserve">στον καθένα χωριστά, όταν συμπαραστέκεται και  </w:t>
      </w:r>
      <w:r w:rsidRPr="00493802">
        <w:rPr>
          <w:rFonts w:ascii="Tahoma" w:hAnsi="Tahoma" w:cs="Tahoma"/>
        </w:rPr>
        <w:lastRenderedPageBreak/>
        <w:t>προασπίζει αυτούς που τον παρακαλούν;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Ακόμη λοιπόν και αν είχα, σύμφωνα με την ποίηση, δέκα γλώσσες και δέκα στόματα,  εγώ βέβαια θα πρόσθετα και άλλα τόσα χέρια, δεν θα κατόρθωνα ούτε με αυτόν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τον τρόπο  να λέω και να περιγράφω ακριβώς τις θαυματουργικές ικανότητες του θαυματουργού Δημητρίου.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Είναι καλύτερα όμως να λέμε εκείνο το λόγο, ότι δηλαδή ο Κύριος θα πραγματοποιήσει  το θέλημα αυτών που τον σέβονται· και στους αγίους του στη γη έκανε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θαυμαστά όλα  τα θελήματά του με αυτούς. Τι καλό περιεχόμενο και πραμάτεια είχε εκείνος, τι άθληση  και τι σύνεση! Με λίγο αίμα πήρε ως αντάλλαγμα την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ουράνια βασιλεία, με τους πρόσκαιρους  πόνους, την απέραντη ευφροσύνη και με την πολύ σύντομη ζωή του τη μακραίωνη και  ατελεύτητη ζωή.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Ας μιμηθούμε λοιπόν με ζέση το Δημήτριο κατά τον ίδιο τρόπο, όσοι συγκεντρωθήκαμε  και τιμούμε τους άθλους του και πανηγυρίζουμε γι</w:t>
      </w:r>
      <w:r w:rsidR="0020288B">
        <w:rPr>
          <w:rFonts w:ascii="Tahoma" w:hAnsi="Tahoma" w:cs="Tahoma"/>
        </w:rPr>
        <w:t>’</w:t>
      </w:r>
      <w:r w:rsidRPr="00493802">
        <w:rPr>
          <w:rFonts w:ascii="Tahoma" w:hAnsi="Tahoma" w:cs="Tahoma"/>
        </w:rPr>
        <w:t xml:space="preserve">  α</w:t>
      </w:r>
      <w:r w:rsidR="0020288B">
        <w:rPr>
          <w:rFonts w:ascii="Tahoma" w:hAnsi="Tahoma" w:cs="Tahoma"/>
        </w:rPr>
        <w:t>υ</w:t>
      </w:r>
      <w:r w:rsidRPr="00493802">
        <w:rPr>
          <w:rFonts w:ascii="Tahoma" w:hAnsi="Tahoma" w:cs="Tahoma"/>
        </w:rPr>
        <w:t>το</w:t>
      </w:r>
      <w:r w:rsidR="004D2B84">
        <w:rPr>
          <w:rFonts w:ascii="Tahoma" w:hAnsi="Tahoma" w:cs="Tahoma"/>
        </w:rPr>
        <w:t>ύ</w:t>
      </w:r>
      <w:r w:rsidRPr="00493802">
        <w:rPr>
          <w:rFonts w:ascii="Tahoma" w:hAnsi="Tahoma" w:cs="Tahoma"/>
        </w:rPr>
        <w:t>ς με λαμπρό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τρόπο. Ας σπεύσουμε  και στη θεωρία και στην πράξη, ακόμη και αν δεν κερδίσουμε την ίδια δόξα με εκείνον,  είναι βέβαια υπερβολικό να πούμε αυτό το πράγμα,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αλλά τουλάχιστον μικρότερη. Αν  όμως δεν κερδίσουμε ούτε αυτή, γιατί και αυτό μας είναι αρκετό λόγω της νωθρότητας  που έχουμε, τουλάχιστον, επειδή νομίζουμε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ότι πανηγυρίζουμε αντάξια και θεάρεστα  για όσα ο Θεός χαίρεται μαζί με το μάρτυρα και ότι εορτάζουμε με θεϊκό τρόπο, να  μην επιθυμούμε περισσότερο </w:t>
      </w:r>
      <w:r w:rsidR="00120719">
        <w:rPr>
          <w:rFonts w:ascii="Tahoma" w:hAnsi="Tahoma" w:cs="Tahoma"/>
        </w:rPr>
        <w:t xml:space="preserve">τις </w:t>
      </w:r>
      <w:r w:rsidRPr="00493802">
        <w:rPr>
          <w:rFonts w:ascii="Tahoma" w:hAnsi="Tahoma" w:cs="Tahoma"/>
        </w:rPr>
        <w:t>ηδονές χωρίς να το καταλάβουμε και να χαριζόμαστε  πιο πολύ στους δαίμονες και να πάθουμε το ίδιο πράγμα με αυτούς που κινδυνεύουν  στο λιμάνι και προσβάλλονται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από αθεράπευτες ασθένειες στο ιατρείο.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Έχουμε συνεργό το Θεό για τις καλές πράξεις, με τις προσευχές της Θεοτόκου,  των επουράνιων τάξεων, των αποστόλων και των προφητών και των μαρτύρων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των αιώνια  αγίων, και αυτόν που τώρα τελούμε τη μνήμη του να ικετεύει συνέχεια για χάρη μας.  Χαίρεται ο κόσμος των αγίων με κάθε τρόπο και σε κάθε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εποχή από κάθε ηλικία και  τάξη, γιατί βλέπουν το πλήθος τους να δυναμώνει και να αυξάνεται, σαν να καταλαβαίνουν  ότι η πολυπληθής μερίδα που βρίσκεται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αριστερά του Θεού πάλι είναι σκυθρωπή.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 xml:space="preserve">Όμως, Δημήτριε, κόσμημα και ομορφιά των αθλητών, ξαναγυρίζω σε σένα πια και  στρέφω το λόγο προς τα επάνω, γιατί έχω λυγίσει περισσότερο από τους </w:t>
      </w:r>
      <w:r w:rsidR="00120719">
        <w:rPr>
          <w:rFonts w:ascii="Tahoma" w:hAnsi="Tahoma" w:cs="Tahoma"/>
        </w:rPr>
        <w:t xml:space="preserve">άλλους </w:t>
      </w:r>
      <w:r w:rsidRPr="00493802">
        <w:rPr>
          <w:rFonts w:ascii="Tahoma" w:hAnsi="Tahoma" w:cs="Tahoma"/>
        </w:rPr>
        <w:t>από  την αγάπη μου για σένα και επιθυμώ πιο πολύ να αναπνέω εσένα παρά τα ευωδιαστά αρώματα,  ευσεβές και ευγενέστατο βλάστημα από ευσεβή και ευγενική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ρίζα, κατάφορτο από τους  καρπούς των αρετών και της άθλησης, λαμπρέ και στα δύο και </w:t>
      </w:r>
      <w:r w:rsidRPr="00493802">
        <w:rPr>
          <w:rFonts w:ascii="Tahoma" w:hAnsi="Tahoma" w:cs="Tahoma"/>
        </w:rPr>
        <w:lastRenderedPageBreak/>
        <w:t>ενδοξότατε σε όλα και  ολόφωτη λαμπάδα των χριστιανών, καταστροφή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της ασέβειας και του Μαξιμιανού, δάσκαλε  και σύμμαχε του Νέστορα και πρόξενε της άθλησης και ισχυρότατε καταστροφέα της αλαζονείας  του </w:t>
      </w:r>
      <w:proofErr w:type="spellStart"/>
      <w:r w:rsidRPr="00493802">
        <w:rPr>
          <w:rFonts w:ascii="Tahoma" w:hAnsi="Tahoma" w:cs="Tahoma"/>
        </w:rPr>
        <w:t>Λυαίου</w:t>
      </w:r>
      <w:proofErr w:type="spellEnd"/>
      <w:r w:rsidRPr="00493802">
        <w:rPr>
          <w:rFonts w:ascii="Tahoma" w:hAnsi="Tahoma" w:cs="Tahoma"/>
        </w:rPr>
        <w:t>, συ που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απεικόνισες το πάθος του Δεσπότη και πληγώθηκες με τις λόγχες  στην πλευρά, όπως εκείνος και για το αίμα που έχυσες τότε αναβλύζεις τώρα σαν κρουνός  το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ευωδέστατο και ιαματικό μύρο, συ που περιπολείς με το πνεύμα σου τους ουρανούς  μαζί με τους αγγέλους και παρευρίσκεσαι μαζί τους στον ακλόνητο θρόνο του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Θεού,  και χάρισες σε μας και την πόλη σου το μαρτυρικότατο σώμα σου σαν ακένωτο θησαυρό,  το ανυπολόγιστο πέλαγος των άπειρων και πιο μεγάλων θαυμάτων,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συ που μοίρασες σωστά  τον εαυτό σου στη γη και στον ουρανό και καθόλου δεν απουσιάζεις, αλλά και από πάνω  εποπτεύεις και κάτω φροντίζεις την πόλη σου,</w:t>
      </w:r>
      <w:r w:rsidR="00120719">
        <w:rPr>
          <w:rFonts w:ascii="Tahoma" w:hAnsi="Tahoma" w:cs="Tahoma"/>
        </w:rPr>
        <w:t xml:space="preserve"> </w:t>
      </w:r>
      <w:proofErr w:type="spellStart"/>
      <w:r w:rsidRPr="00493802">
        <w:rPr>
          <w:rFonts w:ascii="Tahoma" w:hAnsi="Tahoma" w:cs="Tahoma"/>
        </w:rPr>
        <w:t>φιλοπόλι</w:t>
      </w:r>
      <w:proofErr w:type="spellEnd"/>
      <w:r w:rsidRPr="00493802">
        <w:rPr>
          <w:rFonts w:ascii="Tahoma" w:hAnsi="Tahoma" w:cs="Tahoma"/>
        </w:rPr>
        <w:t xml:space="preserve"> και φιλάνθρωπε που επαναφέρεις  σύντομα τη συμπάθεια του Θεού, όταν υποχωρεί μερικές φορές από το πλήθος των αμαρτημάτων  μας, είθε να δέχεσαι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τους λόγους και τους επαίνους μας που προσφέρονται στη λαμπρή  μνήμη των αγώνων σου, όπως ο αθλοθέτης Χριστός έπλεξε τον έπαινο των νηπίων, και  αν δεν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φτάνουν τη δική σου αξία, όμως δεν υστερούν στην αγαθή μας πρόθεση· ρίξε  ένα βλέμμα λοιπόν από τον ουρανό, κατέβα για λίγο εδώ μαζί μας και δες την αγάπη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 xml:space="preserve"> της πόλης σου για σένα, παρατήρησε τις μελωδίες των συγκεντρωμένων, το ιερότατο  ποίμνιό σου να συμμετέχει στο πνευματικό συμπόσιο μαζί με τον ιεράρχη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στη μνήμη  σου, ολόκληρο το ναό σου να φωτίζει όλους τους παρόντες από την άφθονη φωτοχυσία,  την ευωδιά από τα θυμιάματα να γεμίζει τον αέρα και κάθε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ηλικία και τάξη να επικροτούν  με μεγάλη χαρά τους άθλους σου. Σχεδόν σήμερα η γη μιμείται τον ουρανό και η απλωμένη  λαμπρότητα στο ναό του καλλίνικου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σώματός σου κάνει ολοφάνερη την εκεί λάμψη του  φωτός που προστίθεται σε σένα από το Θεό.</w:t>
      </w:r>
    </w:p>
    <w:p w:rsidR="00CE2679" w:rsidRPr="00493802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Είθε να ανταμείβεις επάξια όλους, μοιράζοντας τις προσφορές σου καθημερινά  στον καθένα. Πρώτα στεφάνωσε τους πιστούς βασιλιάδες μας με νίκες· γιατί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οι  ίδιοι επίσης τιμούν ξεχωριστά την πανηγυρική σου εορτή. Υπόταξε στα πόδια τους τα  στρατεύματα των εχθρικών εθνοτήτων, παράτεινε ειρηνικά την υπόλοιπη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ζωή τους, ενισχύοντάς  τους με την ορθοδοξία, και ρυθμίζοντάς την με τη σωστή διοίκηση.</w:t>
      </w:r>
    </w:p>
    <w:p w:rsidR="00120719" w:rsidRDefault="00CE2679" w:rsidP="00120719">
      <w:pPr>
        <w:spacing w:line="360" w:lineRule="auto"/>
        <w:ind w:firstLine="36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Απομάκρυνε τα σκάνδαλα των Εκκλησιών, συμμάχησε με το στρατό εναντίον των  εχθρών, δίνε συνεχώς τη χάρη σου, που βοηθά με κάθε τρόπο, στον ποιμένα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και ιεράρχη  της πατρίδας σου, εποπτεύοντας μαζί με τον ιεράρχη, βοηθώντας το ποίμνιο να είναι  σε επαγρύπνηση και να τον σέβεται, προετοιμάζοντας τον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να διδάσκει το</w:t>
      </w:r>
    </w:p>
    <w:p w:rsidR="00CE2679" w:rsidRPr="00493802" w:rsidRDefault="00CE2679" w:rsidP="00493802">
      <w:pPr>
        <w:spacing w:line="360" w:lineRule="auto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lastRenderedPageBreak/>
        <w:t>ποίμνιο με  την αγάπη του Θεού, ώστε να το αποδείξει πιο δυνατό από τους λύκους που καταστρέφουν  την ψυχή, και να το οδηγήσει στην ουράνια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μάνδρα. Παρηγόρησε όσους βρίσκονται σε  στενοχώριες, βοηθώντας ανάλογα πλούσιους και φτωχούς, κάνοντας συνετούς και τους  γέρους και τους νέους στα καθήκοντά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τους, αξιώνοντας κάθε ηλικία με πολύ μεγάλη  φροντίδα για τη δωρεά των χαρίτων σου.</w:t>
      </w:r>
    </w:p>
    <w:p w:rsidR="00CE2679" w:rsidRPr="00493802" w:rsidRDefault="00CE2679" w:rsidP="00120719">
      <w:pPr>
        <w:spacing w:line="360" w:lineRule="auto"/>
        <w:ind w:firstLine="720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Για όλα αυτά, είθε να μας χαρίσεις τη νίκη κατά των δαιμόνων και των παθών  και όταν λίγο αργότερα αποδημήσουμε εκεί να μας κάνεις δεξιούς παραστάτες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του τριαδικού  Θεού με τις παρακλήσεις σου, και από εκεί θα συμμετέχουμε σαν ασήμαντοι δούλοι σου  στην αιώνια και θεία λαμπρότητα, με τη χάρη του Κυρίου</w:t>
      </w:r>
      <w:r w:rsidR="00120719">
        <w:rPr>
          <w:rFonts w:ascii="Tahoma" w:hAnsi="Tahoma" w:cs="Tahoma"/>
        </w:rPr>
        <w:t xml:space="preserve"> </w:t>
      </w:r>
      <w:r w:rsidRPr="00493802">
        <w:rPr>
          <w:rFonts w:ascii="Tahoma" w:hAnsi="Tahoma" w:cs="Tahoma"/>
        </w:rPr>
        <w:t>μας Ιησού Χριστού, που έχει  τη δόξα και τη δύναμη στους αιώνες των αιώνων. Αμήν.</w:t>
      </w:r>
    </w:p>
    <w:p w:rsidR="00CE2679" w:rsidRPr="00493802" w:rsidRDefault="00CE2679" w:rsidP="00493802">
      <w:pPr>
        <w:spacing w:line="360" w:lineRule="auto"/>
        <w:jc w:val="both"/>
        <w:rPr>
          <w:rFonts w:ascii="Tahoma" w:hAnsi="Tahoma" w:cs="Tahoma"/>
        </w:rPr>
      </w:pPr>
    </w:p>
    <w:p w:rsidR="00CE2679" w:rsidRPr="00493802" w:rsidRDefault="00CE2679" w:rsidP="00493802">
      <w:pPr>
        <w:spacing w:line="360" w:lineRule="auto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--------------------------------------------------------------------------------</w:t>
      </w:r>
    </w:p>
    <w:p w:rsidR="00CE2679" w:rsidRPr="00493802" w:rsidRDefault="00CE2679" w:rsidP="00493802">
      <w:pPr>
        <w:spacing w:line="360" w:lineRule="auto"/>
        <w:jc w:val="both"/>
        <w:rPr>
          <w:rFonts w:ascii="Tahoma" w:hAnsi="Tahoma" w:cs="Tahoma"/>
        </w:rPr>
      </w:pPr>
    </w:p>
    <w:p w:rsidR="009E3BDE" w:rsidRPr="00493802" w:rsidRDefault="009E3BDE" w:rsidP="00493802">
      <w:pPr>
        <w:spacing w:line="360" w:lineRule="auto"/>
        <w:jc w:val="both"/>
        <w:rPr>
          <w:rFonts w:ascii="Tahoma" w:hAnsi="Tahoma" w:cs="Tahoma"/>
          <w:color w:val="000000"/>
        </w:rPr>
      </w:pPr>
      <w:r w:rsidRPr="00493802">
        <w:rPr>
          <w:rFonts w:ascii="Tahoma" w:hAnsi="Tahoma" w:cs="Tahoma"/>
          <w:color w:val="000000"/>
        </w:rPr>
        <w:t xml:space="preserve">πηγή: Άγιος Δημήτριος, Εγκωμιαστικοί λόγοι Επιφανών Βυζαντινών λογίων, </w:t>
      </w:r>
      <w:proofErr w:type="spellStart"/>
      <w:r w:rsidRPr="00493802">
        <w:rPr>
          <w:rFonts w:ascii="Tahoma" w:hAnsi="Tahoma" w:cs="Tahoma"/>
          <w:color w:val="000000"/>
        </w:rPr>
        <w:t>Εκδ</w:t>
      </w:r>
      <w:proofErr w:type="spellEnd"/>
      <w:r w:rsidRPr="00493802">
        <w:rPr>
          <w:rFonts w:ascii="Tahoma" w:hAnsi="Tahoma" w:cs="Tahoma"/>
          <w:color w:val="000000"/>
        </w:rPr>
        <w:t>. ΖΗΤΡΟΣ, 2004</w:t>
      </w:r>
    </w:p>
    <w:p w:rsidR="000E3A3A" w:rsidRPr="00493802" w:rsidRDefault="000E3A3A" w:rsidP="00493802">
      <w:pPr>
        <w:spacing w:line="360" w:lineRule="auto"/>
        <w:jc w:val="both"/>
        <w:rPr>
          <w:rFonts w:ascii="Tahoma" w:hAnsi="Tahoma" w:cs="Tahoma"/>
          <w:color w:val="000000"/>
        </w:rPr>
      </w:pPr>
    </w:p>
    <w:p w:rsidR="000E3A3A" w:rsidRPr="00493802" w:rsidRDefault="000E3A3A" w:rsidP="00493802">
      <w:pPr>
        <w:spacing w:line="360" w:lineRule="auto"/>
        <w:jc w:val="both"/>
        <w:rPr>
          <w:rFonts w:ascii="Tahoma" w:hAnsi="Tahoma" w:cs="Tahoma"/>
          <w:color w:val="000000"/>
        </w:rPr>
      </w:pPr>
      <w:r w:rsidRPr="00493802">
        <w:rPr>
          <w:rFonts w:ascii="Tahoma" w:hAnsi="Tahoma" w:cs="Tahoma"/>
          <w:color w:val="000000"/>
        </w:rPr>
        <w:t xml:space="preserve">Η/Υ ΠΗΓΗ: </w:t>
      </w:r>
    </w:p>
    <w:p w:rsidR="000E3A3A" w:rsidRPr="00493802" w:rsidRDefault="000E3A3A" w:rsidP="00493802">
      <w:pPr>
        <w:spacing w:line="360" w:lineRule="auto"/>
        <w:jc w:val="both"/>
        <w:rPr>
          <w:rFonts w:ascii="Tahoma" w:hAnsi="Tahoma" w:cs="Tahoma"/>
        </w:rPr>
      </w:pPr>
      <w:r w:rsidRPr="00493802">
        <w:rPr>
          <w:rFonts w:ascii="Tahoma" w:hAnsi="Tahoma" w:cs="Tahoma"/>
        </w:rPr>
        <w:t>http://users.uoa.gr/~nektar/orthodoxy/agiologion/agios_megalomartys_dhmhtrios_myroblyths.htm</w:t>
      </w:r>
    </w:p>
    <w:p w:rsidR="000E3A3A" w:rsidRPr="00493802" w:rsidRDefault="000E3A3A" w:rsidP="00493802">
      <w:pPr>
        <w:spacing w:line="360" w:lineRule="auto"/>
        <w:jc w:val="both"/>
        <w:rPr>
          <w:rFonts w:ascii="Tahoma" w:hAnsi="Tahoma" w:cs="Tahoma"/>
        </w:rPr>
      </w:pPr>
    </w:p>
    <w:sectPr w:rsidR="000E3A3A" w:rsidRPr="00493802" w:rsidSect="00FD161F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7EF" w:rsidRDefault="005507EF" w:rsidP="00493802">
      <w:pPr>
        <w:spacing w:after="0" w:line="240" w:lineRule="auto"/>
      </w:pPr>
      <w:r>
        <w:separator/>
      </w:r>
    </w:p>
  </w:endnote>
  <w:endnote w:type="continuationSeparator" w:id="0">
    <w:p w:rsidR="005507EF" w:rsidRDefault="005507EF" w:rsidP="00493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3604"/>
      <w:docPartObj>
        <w:docPartGallery w:val="Page Numbers (Bottom of Page)"/>
        <w:docPartUnique/>
      </w:docPartObj>
    </w:sdtPr>
    <w:sdtContent>
      <w:p w:rsidR="00493802" w:rsidRDefault="008635F6">
        <w:pPr>
          <w:pStyle w:val="a5"/>
          <w:jc w:val="center"/>
        </w:pPr>
        <w:fldSimple w:instr=" PAGE   \* MERGEFORMAT ">
          <w:r w:rsidR="0071499A">
            <w:rPr>
              <w:noProof/>
            </w:rPr>
            <w:t>10</w:t>
          </w:r>
        </w:fldSimple>
      </w:p>
    </w:sdtContent>
  </w:sdt>
  <w:p w:rsidR="00493802" w:rsidRDefault="0049380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7EF" w:rsidRDefault="005507EF" w:rsidP="00493802">
      <w:pPr>
        <w:spacing w:after="0" w:line="240" w:lineRule="auto"/>
      </w:pPr>
      <w:r>
        <w:separator/>
      </w:r>
    </w:p>
  </w:footnote>
  <w:footnote w:type="continuationSeparator" w:id="0">
    <w:p w:rsidR="005507EF" w:rsidRDefault="005507EF" w:rsidP="00493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3F5E43"/>
    <w:multiLevelType w:val="hybridMultilevel"/>
    <w:tmpl w:val="444438FA"/>
    <w:lvl w:ilvl="0" w:tplc="489CFAA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679"/>
    <w:rsid w:val="00000072"/>
    <w:rsid w:val="000E3A3A"/>
    <w:rsid w:val="00120719"/>
    <w:rsid w:val="00185B22"/>
    <w:rsid w:val="00202886"/>
    <w:rsid w:val="0020288B"/>
    <w:rsid w:val="002336AA"/>
    <w:rsid w:val="002C06F8"/>
    <w:rsid w:val="003305D4"/>
    <w:rsid w:val="003E2181"/>
    <w:rsid w:val="00446B73"/>
    <w:rsid w:val="00493802"/>
    <w:rsid w:val="004D2B84"/>
    <w:rsid w:val="005203EF"/>
    <w:rsid w:val="005507EF"/>
    <w:rsid w:val="0056374B"/>
    <w:rsid w:val="006772C4"/>
    <w:rsid w:val="006B1BC8"/>
    <w:rsid w:val="006F0946"/>
    <w:rsid w:val="0071499A"/>
    <w:rsid w:val="00744FBB"/>
    <w:rsid w:val="007A316F"/>
    <w:rsid w:val="007F43A5"/>
    <w:rsid w:val="0082041B"/>
    <w:rsid w:val="008635F6"/>
    <w:rsid w:val="008B6AAC"/>
    <w:rsid w:val="009A51BC"/>
    <w:rsid w:val="009C565C"/>
    <w:rsid w:val="009E3BDE"/>
    <w:rsid w:val="00AD7277"/>
    <w:rsid w:val="00AD7415"/>
    <w:rsid w:val="00B55E29"/>
    <w:rsid w:val="00C7034D"/>
    <w:rsid w:val="00CB1BC8"/>
    <w:rsid w:val="00CE2679"/>
    <w:rsid w:val="00CF6FC5"/>
    <w:rsid w:val="00D5680C"/>
    <w:rsid w:val="00DF19F0"/>
    <w:rsid w:val="00FD16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1F"/>
  </w:style>
  <w:style w:type="paragraph" w:styleId="3">
    <w:name w:val="heading 3"/>
    <w:basedOn w:val="a"/>
    <w:link w:val="3Char"/>
    <w:uiPriority w:val="9"/>
    <w:qFormat/>
    <w:rsid w:val="005203E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5203EF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styleId="-">
    <w:name w:val="Hyperlink"/>
    <w:basedOn w:val="a0"/>
    <w:uiPriority w:val="99"/>
    <w:semiHidden/>
    <w:unhideWhenUsed/>
    <w:rsid w:val="005203EF"/>
    <w:rPr>
      <w:strike w:val="0"/>
      <w:dstrike w:val="0"/>
      <w:color w:val="99BBDD"/>
      <w:u w:val="none"/>
      <w:effect w:val="none"/>
    </w:rPr>
  </w:style>
  <w:style w:type="paragraph" w:styleId="a3">
    <w:name w:val="Balloon Text"/>
    <w:basedOn w:val="a"/>
    <w:link w:val="Char"/>
    <w:uiPriority w:val="99"/>
    <w:semiHidden/>
    <w:unhideWhenUsed/>
    <w:rsid w:val="005203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203E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uiPriority w:val="99"/>
    <w:semiHidden/>
    <w:unhideWhenUsed/>
    <w:rsid w:val="004938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semiHidden/>
    <w:rsid w:val="00493802"/>
  </w:style>
  <w:style w:type="paragraph" w:styleId="a5">
    <w:name w:val="footer"/>
    <w:basedOn w:val="a"/>
    <w:link w:val="Char1"/>
    <w:uiPriority w:val="99"/>
    <w:unhideWhenUsed/>
    <w:rsid w:val="0049380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rsid w:val="00493802"/>
  </w:style>
  <w:style w:type="paragraph" w:styleId="a6">
    <w:name w:val="List Paragraph"/>
    <w:basedOn w:val="a"/>
    <w:uiPriority w:val="34"/>
    <w:qFormat/>
    <w:rsid w:val="00493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14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5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17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8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3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45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64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92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537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322746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56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8769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3.bp.blogspot.com/_XQqgvQ4ZKB4/SuMvF1FK-hI/AAAAAAAAAYE/EMMWeppFa2s/s1600-h/26.+%CE%94%CE%97%CE%9C%CE%97%CE%A4%CE%A1%CE%99%CE%9F%CE%A3+%CE%9C%CE%95%CE%93%CE%91%CE%9B%CE%9F%CE%9C%CE%91%CE%A1%CE%A4%CE%A5%CE%A3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10</Pages>
  <Words>3414</Words>
  <Characters>18436</Characters>
  <Application>Microsoft Office Word</Application>
  <DocSecurity>0</DocSecurity>
  <Lines>153</Lines>
  <Paragraphs>43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Windows7</dc:creator>
  <cp:lastModifiedBy>Ιωάννης</cp:lastModifiedBy>
  <cp:revision>9</cp:revision>
  <dcterms:created xsi:type="dcterms:W3CDTF">2014-10-23T07:36:00Z</dcterms:created>
  <dcterms:modified xsi:type="dcterms:W3CDTF">2014-10-23T17:37:00Z</dcterms:modified>
</cp:coreProperties>
</file>